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29" w:rsidRPr="005B4229" w:rsidRDefault="00F5139D">
      <w:pPr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DATA</w:t>
      </w:r>
      <w:r w:rsidR="005B4229" w:rsidRPr="005B4229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 xml:space="preserve"> PROT</w:t>
      </w:r>
      <w:bookmarkStart w:id="0" w:name="_GoBack"/>
      <w:bookmarkEnd w:id="0"/>
      <w:r w:rsidR="005B4229" w:rsidRPr="005B4229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 xml:space="preserve">ECTION </w:t>
      </w:r>
      <w:r w:rsidR="005B4229" w:rsidRPr="005B4229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br/>
        <w:t xml:space="preserve">THIRD PARTY CONSENT FORM </w:t>
      </w:r>
    </w:p>
    <w:p w:rsidR="005B4229" w:rsidRPr="005B4229" w:rsidRDefault="005B4229">
      <w:pPr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</w:pPr>
    </w:p>
    <w:p w:rsidR="005B4229" w:rsidRDefault="005B4229">
      <w:pPr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</w:pPr>
      <w:r w:rsidRPr="005B4229"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  <w:t xml:space="preserve">DATA </w:t>
      </w:r>
      <w:proofErr w:type="gramStart"/>
      <w:r w:rsidRPr="005B4229"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  <w:t>PROTECTION  NOTICE</w:t>
      </w:r>
      <w:proofErr w:type="gramEnd"/>
      <w:r w:rsidRPr="005B4229"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  <w:t xml:space="preserve"> -  VERIFICATION OF QUALIFICATION</w:t>
      </w:r>
    </w:p>
    <w:p w:rsidR="005B4229" w:rsidRDefault="005B4229">
      <w:pPr>
        <w:rPr>
          <w:rFonts w:ascii="Arial" w:hAnsi="Arial" w:cs="Arial"/>
          <w:lang w:val="en-US"/>
        </w:rPr>
      </w:pPr>
      <w:r w:rsidRPr="005B4229">
        <w:rPr>
          <w:rFonts w:ascii="Arial" w:hAnsi="Arial" w:cs="Arial"/>
          <w:lang w:val="en-US"/>
        </w:rPr>
        <w:t>The British Council</w:t>
      </w:r>
      <w:r>
        <w:rPr>
          <w:rFonts w:ascii="Arial" w:hAnsi="Arial" w:cs="Arial"/>
          <w:lang w:val="en-US"/>
        </w:rPr>
        <w:t xml:space="preserve"> will share a copy of the submitted degree(s)/certification(s) with your University/Board in order to verify the qualification. </w:t>
      </w:r>
    </w:p>
    <w:p w:rsidR="005B4229" w:rsidRDefault="005B422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Your University may require evidence that you have given your consent to this disclosure. </w:t>
      </w:r>
    </w:p>
    <w:p w:rsidR="005B4229" w:rsidRDefault="005B422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By signing this form you grant consent to </w:t>
      </w:r>
      <w:r w:rsidRPr="005B4229">
        <w:rPr>
          <w:rFonts w:ascii="Arial" w:hAnsi="Arial" w:cs="Arial"/>
          <w:b/>
          <w:lang w:val="en-US"/>
        </w:rPr>
        <w:t>British Council</w:t>
      </w:r>
      <w:r>
        <w:rPr>
          <w:rFonts w:ascii="Arial" w:hAnsi="Arial" w:cs="Arial"/>
          <w:b/>
          <w:lang w:val="en-US"/>
        </w:rPr>
        <w:t xml:space="preserve"> and the University to access and disclose your academic records for the purpose of verification, preceding the attestation of the submitted degree(s)/ certification(s)</w:t>
      </w:r>
    </w:p>
    <w:p w:rsidR="005B4229" w:rsidRPr="005B4229" w:rsidRDefault="005B4229">
      <w:pPr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</w:pPr>
      <w:r w:rsidRPr="005B4229">
        <w:rPr>
          <w:rFonts w:ascii="Arial" w:hAnsi="Arial" w:cs="Arial"/>
          <w:b/>
          <w:color w:val="548DD4" w:themeColor="text2" w:themeTint="99"/>
          <w:sz w:val="24"/>
          <w:szCs w:val="24"/>
          <w:lang w:val="en-US"/>
        </w:rPr>
        <w:t>Please fill the following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704"/>
      </w:tblGrid>
      <w:tr w:rsidR="005B4229" w:rsidRPr="0052331D" w:rsidTr="00944D28">
        <w:tc>
          <w:tcPr>
            <w:tcW w:w="2538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Name</w:t>
            </w: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</w:tr>
      <w:tr w:rsidR="005B4229" w:rsidRPr="0052331D" w:rsidTr="00944D28">
        <w:tc>
          <w:tcPr>
            <w:tcW w:w="2538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 xml:space="preserve">Degree Title </w:t>
            </w: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</w:tr>
      <w:tr w:rsidR="005B4229" w:rsidRPr="0052331D" w:rsidTr="00944D28">
        <w:tc>
          <w:tcPr>
            <w:tcW w:w="2538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Supplement(s) (transcripts or others)</w:t>
            </w: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</w:tr>
      <w:tr w:rsidR="005B4229" w:rsidRPr="0052331D" w:rsidTr="00944D28">
        <w:tc>
          <w:tcPr>
            <w:tcW w:w="2538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Session</w:t>
            </w: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</w:tr>
      <w:tr w:rsidR="005B4229" w:rsidRPr="0052331D" w:rsidTr="00944D28">
        <w:tc>
          <w:tcPr>
            <w:tcW w:w="2538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  <w:r w:rsidRPr="0052331D">
              <w:rPr>
                <w:rFonts w:ascii="Arial" w:hAnsi="Arial" w:cs="Arial"/>
                <w:lang w:val="en-US"/>
              </w:rPr>
              <w:t>University/Board</w:t>
            </w:r>
          </w:p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704" w:type="dxa"/>
          </w:tcPr>
          <w:p w:rsidR="005B4229" w:rsidRPr="0052331D" w:rsidRDefault="005B4229" w:rsidP="00944D2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5B4229" w:rsidRDefault="005B4229">
      <w:pPr>
        <w:rPr>
          <w:rFonts w:ascii="Arial" w:hAnsi="Arial" w:cs="Arial"/>
          <w:b/>
          <w:lang w:val="en-US"/>
        </w:rPr>
      </w:pPr>
    </w:p>
    <w:p w:rsidR="005B4229" w:rsidRPr="0052331D" w:rsidRDefault="005B4229" w:rsidP="005B4229">
      <w:pPr>
        <w:rPr>
          <w:rFonts w:ascii="Arial" w:hAnsi="Arial" w:cs="Arial"/>
          <w:color w:val="548DD4" w:themeColor="text2" w:themeTint="99"/>
          <w:sz w:val="28"/>
          <w:szCs w:val="28"/>
          <w:lang w:val="en-US"/>
        </w:rPr>
      </w:pPr>
      <w:r w:rsidRPr="0052331D">
        <w:rPr>
          <w:rFonts w:ascii="Arial" w:hAnsi="Arial" w:cs="Arial"/>
          <w:color w:val="548DD4" w:themeColor="text2" w:themeTint="99"/>
          <w:sz w:val="28"/>
          <w:szCs w:val="28"/>
          <w:lang w:val="en-US"/>
        </w:rPr>
        <w:t xml:space="preserve">Your consent </w:t>
      </w:r>
    </w:p>
    <w:p w:rsidR="005B4229" w:rsidRDefault="005B4229" w:rsidP="005B4229">
      <w:pPr>
        <w:rPr>
          <w:rFonts w:ascii="Arial" w:hAnsi="Arial" w:cs="Arial"/>
          <w:lang w:val="en-US"/>
        </w:rPr>
      </w:pPr>
      <w:r w:rsidRPr="0052331D">
        <w:rPr>
          <w:rFonts w:ascii="Arial" w:hAnsi="Arial" w:cs="Arial"/>
          <w:lang w:val="en-US"/>
        </w:rPr>
        <w:t xml:space="preserve">I have read the above consent and allow the British Council to </w:t>
      </w:r>
      <w:r>
        <w:rPr>
          <w:rFonts w:ascii="Arial" w:hAnsi="Arial" w:cs="Arial"/>
          <w:lang w:val="en-US"/>
        </w:rPr>
        <w:t xml:space="preserve">access my academic information from the above mentioned University/Board. I also allow the University/Board to disclose this information to the </w:t>
      </w:r>
      <w:r w:rsidRPr="005B4229">
        <w:rPr>
          <w:rFonts w:ascii="Arial" w:hAnsi="Arial" w:cs="Arial"/>
          <w:lang w:val="en-US"/>
        </w:rPr>
        <w:t>British Council</w:t>
      </w:r>
      <w:r>
        <w:rPr>
          <w:rFonts w:ascii="Arial" w:hAnsi="Arial" w:cs="Arial"/>
          <w:lang w:val="en-US"/>
        </w:rPr>
        <w:t xml:space="preserve">. </w:t>
      </w:r>
    </w:p>
    <w:p w:rsidR="005B4229" w:rsidRDefault="005B4229" w:rsidP="005B4229">
      <w:pPr>
        <w:rPr>
          <w:rFonts w:ascii="Arial" w:hAnsi="Arial" w:cs="Arial"/>
          <w:lang w:val="en-US"/>
        </w:rPr>
      </w:pPr>
    </w:p>
    <w:p w:rsidR="005B4229" w:rsidRDefault="005B4229" w:rsidP="005B422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</w:r>
      <w:proofErr w:type="gramStart"/>
      <w:r w:rsidRPr="0052331D">
        <w:rPr>
          <w:rFonts w:ascii="Arial" w:hAnsi="Arial" w:cs="Arial"/>
          <w:lang w:val="en-US"/>
        </w:rPr>
        <w:t>Name    ..</w:t>
      </w:r>
      <w:proofErr w:type="gramEnd"/>
      <w:r w:rsidRPr="0052331D">
        <w:rPr>
          <w:rFonts w:ascii="Arial" w:hAnsi="Arial" w:cs="Arial"/>
          <w:lang w:val="en-US"/>
        </w:rPr>
        <w:t>……………………………………..</w:t>
      </w:r>
    </w:p>
    <w:p w:rsidR="005B4229" w:rsidRPr="0052331D" w:rsidRDefault="005B4229" w:rsidP="005B4229">
      <w:pPr>
        <w:rPr>
          <w:rFonts w:ascii="Arial" w:hAnsi="Arial" w:cs="Arial"/>
          <w:lang w:val="en-US"/>
        </w:rPr>
      </w:pPr>
    </w:p>
    <w:p w:rsidR="005B4229" w:rsidRPr="0052331D" w:rsidRDefault="005B4229" w:rsidP="005B4229">
      <w:pPr>
        <w:rPr>
          <w:rFonts w:ascii="Arial" w:hAnsi="Arial" w:cs="Arial"/>
          <w:lang w:val="en-US"/>
        </w:rPr>
      </w:pPr>
      <w:r w:rsidRPr="0052331D">
        <w:rPr>
          <w:rFonts w:ascii="Arial" w:hAnsi="Arial" w:cs="Arial"/>
          <w:lang w:val="en-US"/>
        </w:rPr>
        <w:t>Date ………………………</w:t>
      </w:r>
      <w:r>
        <w:rPr>
          <w:rFonts w:ascii="Arial" w:hAnsi="Arial" w:cs="Arial"/>
          <w:lang w:val="en-US"/>
        </w:rPr>
        <w:t xml:space="preserve">        </w:t>
      </w:r>
      <w:r w:rsidRPr="0052331D">
        <w:rPr>
          <w:rFonts w:ascii="Arial" w:hAnsi="Arial" w:cs="Arial"/>
          <w:lang w:val="en-US"/>
        </w:rPr>
        <w:tab/>
      </w:r>
      <w:r w:rsidRPr="0052331D">
        <w:rPr>
          <w:rFonts w:ascii="Arial" w:hAnsi="Arial" w:cs="Arial"/>
          <w:lang w:val="en-US"/>
        </w:rPr>
        <w:tab/>
        <w:t xml:space="preserve">Signature ……………………………………..  </w:t>
      </w:r>
    </w:p>
    <w:p w:rsidR="005B4229" w:rsidRPr="005B4229" w:rsidRDefault="005B422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ab/>
      </w:r>
    </w:p>
    <w:p w:rsidR="005B4229" w:rsidRPr="005B4229" w:rsidRDefault="005B4229">
      <w:pPr>
        <w:rPr>
          <w:rFonts w:ascii="Arial" w:hAnsi="Arial" w:cs="Arial"/>
          <w:lang w:val="en-US"/>
        </w:rPr>
      </w:pPr>
    </w:p>
    <w:sectPr w:rsidR="005B4229" w:rsidRPr="005B422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0A" w:rsidRDefault="0069340A" w:rsidP="0069340A">
      <w:pPr>
        <w:spacing w:after="0" w:line="240" w:lineRule="auto"/>
      </w:pPr>
      <w:r>
        <w:separator/>
      </w:r>
    </w:p>
  </w:endnote>
  <w:endnote w:type="continuationSeparator" w:id="0">
    <w:p w:rsidR="0069340A" w:rsidRDefault="0069340A" w:rsidP="0069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0A" w:rsidRDefault="0069340A" w:rsidP="0069340A">
      <w:pPr>
        <w:spacing w:after="0" w:line="240" w:lineRule="auto"/>
      </w:pPr>
      <w:r>
        <w:separator/>
      </w:r>
    </w:p>
  </w:footnote>
  <w:footnote w:type="continuationSeparator" w:id="0">
    <w:p w:rsidR="0069340A" w:rsidRDefault="0069340A" w:rsidP="0069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40A" w:rsidRDefault="0069340A" w:rsidP="0069340A">
    <w:pPr>
      <w:pStyle w:val="Header"/>
    </w:pPr>
    <w:r>
      <w:rPr>
        <w:noProof/>
        <w:lang w:eastAsia="en-GB"/>
      </w:rPr>
      <w:drawing>
        <wp:inline distT="0" distB="0" distL="0" distR="0" wp14:anchorId="52EE6F24" wp14:editId="202A99DD">
          <wp:extent cx="1334770" cy="362585"/>
          <wp:effectExtent l="0" t="0" r="0" b="0"/>
          <wp:docPr id="1" name="Picture 1" descr="48989549e04a7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989549e04a7_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tab/>
    </w:r>
    <w:r w:rsidRPr="00780297">
      <w:rPr>
        <w:rFonts w:ascii="Arial" w:hAnsi="Arial" w:cs="Arial"/>
        <w:color w:val="365F91" w:themeColor="accent1" w:themeShade="BF"/>
        <w:sz w:val="32"/>
        <w:szCs w:val="32"/>
      </w:rPr>
      <w:t xml:space="preserve">UZBEKISTAN </w:t>
    </w:r>
  </w:p>
  <w:p w:rsidR="0069340A" w:rsidRDefault="006934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29"/>
    <w:rsid w:val="000579EE"/>
    <w:rsid w:val="00075F99"/>
    <w:rsid w:val="00085BEB"/>
    <w:rsid w:val="000B13F9"/>
    <w:rsid w:val="001557A8"/>
    <w:rsid w:val="00184E6F"/>
    <w:rsid w:val="001C32D2"/>
    <w:rsid w:val="002041CD"/>
    <w:rsid w:val="00223B46"/>
    <w:rsid w:val="00230AA9"/>
    <w:rsid w:val="002C2807"/>
    <w:rsid w:val="002C650A"/>
    <w:rsid w:val="002D4DD8"/>
    <w:rsid w:val="002F1253"/>
    <w:rsid w:val="003533D6"/>
    <w:rsid w:val="003718ED"/>
    <w:rsid w:val="003778C0"/>
    <w:rsid w:val="0038031E"/>
    <w:rsid w:val="004055B8"/>
    <w:rsid w:val="005472F5"/>
    <w:rsid w:val="00571E62"/>
    <w:rsid w:val="005B2CFB"/>
    <w:rsid w:val="005B4229"/>
    <w:rsid w:val="00643443"/>
    <w:rsid w:val="006637E3"/>
    <w:rsid w:val="00687C1F"/>
    <w:rsid w:val="0069340A"/>
    <w:rsid w:val="006A3449"/>
    <w:rsid w:val="006A6399"/>
    <w:rsid w:val="006C3315"/>
    <w:rsid w:val="007136A5"/>
    <w:rsid w:val="00832539"/>
    <w:rsid w:val="00833B3A"/>
    <w:rsid w:val="008526D7"/>
    <w:rsid w:val="0089509C"/>
    <w:rsid w:val="008D0112"/>
    <w:rsid w:val="008E2AD4"/>
    <w:rsid w:val="008F4772"/>
    <w:rsid w:val="009633BC"/>
    <w:rsid w:val="009848EB"/>
    <w:rsid w:val="00A309E9"/>
    <w:rsid w:val="00A30CCF"/>
    <w:rsid w:val="00A3351F"/>
    <w:rsid w:val="00A47342"/>
    <w:rsid w:val="00AB54B2"/>
    <w:rsid w:val="00AE03F9"/>
    <w:rsid w:val="00AF451C"/>
    <w:rsid w:val="00AF4CB6"/>
    <w:rsid w:val="00B34C99"/>
    <w:rsid w:val="00B9689B"/>
    <w:rsid w:val="00BC4398"/>
    <w:rsid w:val="00BC6561"/>
    <w:rsid w:val="00BD593A"/>
    <w:rsid w:val="00BD7147"/>
    <w:rsid w:val="00C03758"/>
    <w:rsid w:val="00C13A46"/>
    <w:rsid w:val="00C5462C"/>
    <w:rsid w:val="00C859B1"/>
    <w:rsid w:val="00CA0EEA"/>
    <w:rsid w:val="00CD672A"/>
    <w:rsid w:val="00D11075"/>
    <w:rsid w:val="00D35A6F"/>
    <w:rsid w:val="00D72741"/>
    <w:rsid w:val="00DB3ECF"/>
    <w:rsid w:val="00E07DC1"/>
    <w:rsid w:val="00E22D8F"/>
    <w:rsid w:val="00E35CF6"/>
    <w:rsid w:val="00E77B99"/>
    <w:rsid w:val="00E90E2A"/>
    <w:rsid w:val="00F4339F"/>
    <w:rsid w:val="00F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0A"/>
  </w:style>
  <w:style w:type="paragraph" w:styleId="Footer">
    <w:name w:val="footer"/>
    <w:basedOn w:val="Normal"/>
    <w:link w:val="FooterChar"/>
    <w:uiPriority w:val="99"/>
    <w:unhideWhenUsed/>
    <w:rsid w:val="0069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0A"/>
  </w:style>
  <w:style w:type="paragraph" w:styleId="BalloonText">
    <w:name w:val="Balloon Text"/>
    <w:basedOn w:val="Normal"/>
    <w:link w:val="BalloonTextChar"/>
    <w:uiPriority w:val="99"/>
    <w:semiHidden/>
    <w:unhideWhenUsed/>
    <w:rsid w:val="0069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40A"/>
  </w:style>
  <w:style w:type="paragraph" w:styleId="Footer">
    <w:name w:val="footer"/>
    <w:basedOn w:val="Normal"/>
    <w:link w:val="FooterChar"/>
    <w:uiPriority w:val="99"/>
    <w:unhideWhenUsed/>
    <w:rsid w:val="00693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40A"/>
  </w:style>
  <w:style w:type="paragraph" w:styleId="BalloonText">
    <w:name w:val="Balloon Text"/>
    <w:basedOn w:val="Normal"/>
    <w:link w:val="BalloonTextChar"/>
    <w:uiPriority w:val="99"/>
    <w:semiHidden/>
    <w:unhideWhenUsed/>
    <w:rsid w:val="0069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885</Characters>
  <Application>Microsoft Office Word</Application>
  <DocSecurity>0</DocSecurity>
  <Lines>7</Lines>
  <Paragraphs>2</Paragraphs>
  <ScaleCrop>false</ScaleCrop>
  <Company>British Council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Ikhlasova, Indira (Uzbekistan)</dc:creator>
  <cp:lastModifiedBy>Ikhlasova, Indira (Uzbekistan)</cp:lastModifiedBy>
  <cp:revision>3</cp:revision>
  <dcterms:created xsi:type="dcterms:W3CDTF">2016-05-17T10:07:00Z</dcterms:created>
  <dcterms:modified xsi:type="dcterms:W3CDTF">2016-06-27T05:13:00Z</dcterms:modified>
</cp:coreProperties>
</file>